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A966A7" w14:textId="05A8CFDE" w:rsidR="00967FEF" w:rsidRPr="000156D8" w:rsidRDefault="00967FEF" w:rsidP="00967FEF">
      <w:pPr>
        <w:rPr>
          <w:rStyle w:val="a3"/>
          <w:sz w:val="20"/>
          <w:szCs w:val="20"/>
          <w:lang w:val="en-US"/>
        </w:rPr>
      </w:pPr>
    </w:p>
    <w:tbl>
      <w:tblPr>
        <w:tblpPr w:leftFromText="180" w:rightFromText="180" w:bottomFromText="200" w:vertAnchor="text" w:horzAnchor="margin" w:tblpY="-538"/>
        <w:tblW w:w="10198" w:type="dxa"/>
        <w:tblLook w:val="01E0" w:firstRow="1" w:lastRow="1" w:firstColumn="1" w:lastColumn="1" w:noHBand="0" w:noVBand="0"/>
      </w:tblPr>
      <w:tblGrid>
        <w:gridCol w:w="917"/>
        <w:gridCol w:w="1580"/>
        <w:gridCol w:w="440"/>
        <w:gridCol w:w="1304"/>
        <w:gridCol w:w="771"/>
        <w:gridCol w:w="5186"/>
      </w:tblGrid>
      <w:tr w:rsidR="00967FEF" w14:paraId="6306F1A1" w14:textId="77777777" w:rsidTr="00AE1900">
        <w:trPr>
          <w:trHeight w:val="2165"/>
        </w:trPr>
        <w:tc>
          <w:tcPr>
            <w:tcW w:w="4241" w:type="dxa"/>
            <w:gridSpan w:val="4"/>
          </w:tcPr>
          <w:p w14:paraId="052B1A01" w14:textId="38145DE6" w:rsidR="00794BF4" w:rsidRDefault="00766207" w:rsidP="00AE19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0630006" wp14:editId="03250B75">
                  <wp:extent cx="400050" cy="5143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200" t="19200" r="24000" b="14400"/>
                          <a:stretch/>
                        </pic:blipFill>
                        <pic:spPr bwMode="auto">
                          <a:xfrm>
                            <a:off x="0" y="0"/>
                            <a:ext cx="401137" cy="515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988CF44" w14:textId="3D93E6EC" w:rsidR="00794BF4" w:rsidRDefault="00794BF4" w:rsidP="00794BF4">
            <w:pPr>
              <w:widowControl w:val="0"/>
              <w:tabs>
                <w:tab w:val="left" w:pos="3366"/>
                <w:tab w:val="left" w:pos="6358"/>
              </w:tabs>
              <w:jc w:val="center"/>
              <w:rPr>
                <w:rFonts w:eastAsia="Times New Roman" w:cs="Courier New"/>
                <w:b/>
                <w:sz w:val="18"/>
                <w:szCs w:val="28"/>
                <w:lang w:eastAsia="en-GB"/>
              </w:rPr>
            </w:pPr>
            <w:r>
              <w:rPr>
                <w:rFonts w:eastAsia="Times New Roman" w:cs="Courier New"/>
                <w:sz w:val="18"/>
                <w:szCs w:val="28"/>
                <w:lang w:eastAsia="en-GB"/>
              </w:rPr>
              <w:t>────────────♦────────────</w:t>
            </w:r>
          </w:p>
          <w:p w14:paraId="10846063" w14:textId="77777777" w:rsidR="00794BF4" w:rsidRDefault="00794BF4" w:rsidP="00794BF4">
            <w:pPr>
              <w:widowControl w:val="0"/>
              <w:tabs>
                <w:tab w:val="left" w:pos="3366"/>
                <w:tab w:val="left" w:pos="6358"/>
              </w:tabs>
              <w:jc w:val="center"/>
              <w:rPr>
                <w:rFonts w:eastAsia="Times New Roman" w:cs="Courier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eastAsia="Times New Roman" w:cs="Courier New"/>
                <w:b/>
                <w:sz w:val="20"/>
                <w:szCs w:val="20"/>
                <w:lang w:eastAsia="en-GB"/>
              </w:rPr>
              <w:t>АДМИНИСТРАЦИЯ</w:t>
            </w:r>
          </w:p>
          <w:p w14:paraId="41727308" w14:textId="77777777" w:rsidR="00794BF4" w:rsidRDefault="00794BF4" w:rsidP="00794BF4">
            <w:pPr>
              <w:widowControl w:val="0"/>
              <w:tabs>
                <w:tab w:val="left" w:pos="3366"/>
                <w:tab w:val="left" w:pos="6358"/>
              </w:tabs>
              <w:jc w:val="center"/>
              <w:rPr>
                <w:rFonts w:eastAsia="Times New Roman" w:cs="Courier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eastAsia="Times New Roman" w:cs="Courier New"/>
                <w:b/>
                <w:bCs/>
                <w:sz w:val="20"/>
                <w:szCs w:val="20"/>
                <w:lang w:eastAsia="en-GB"/>
              </w:rPr>
              <w:t>МАЗАНОВСКОГО РАЙОНА</w:t>
            </w:r>
          </w:p>
          <w:p w14:paraId="5EB3D52B" w14:textId="77777777" w:rsidR="00794BF4" w:rsidRDefault="00794BF4" w:rsidP="00794BF4">
            <w:pPr>
              <w:widowControl w:val="0"/>
              <w:tabs>
                <w:tab w:val="left" w:pos="3366"/>
                <w:tab w:val="left" w:pos="6358"/>
              </w:tabs>
              <w:jc w:val="center"/>
              <w:rPr>
                <w:rFonts w:eastAsia="Times New Roman" w:cs="Courier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eastAsia="Times New Roman" w:cs="Courier New"/>
                <w:b/>
                <w:bCs/>
                <w:sz w:val="20"/>
                <w:szCs w:val="20"/>
                <w:lang w:eastAsia="en-GB"/>
              </w:rPr>
              <w:t>АМУРСКОЙ ОБЛАСТИ</w:t>
            </w:r>
          </w:p>
          <w:p w14:paraId="3405B59A" w14:textId="77777777" w:rsidR="00794BF4" w:rsidRDefault="00794BF4" w:rsidP="00794BF4">
            <w:pPr>
              <w:widowControl w:val="0"/>
              <w:tabs>
                <w:tab w:val="left" w:pos="3366"/>
                <w:tab w:val="left" w:pos="6358"/>
              </w:tabs>
              <w:jc w:val="center"/>
              <w:rPr>
                <w:rFonts w:eastAsia="Times New Roman" w:cs="Courier New"/>
                <w:sz w:val="18"/>
                <w:szCs w:val="28"/>
                <w:lang w:eastAsia="en-GB"/>
              </w:rPr>
            </w:pPr>
            <w:r>
              <w:rPr>
                <w:rFonts w:eastAsia="Times New Roman" w:cs="Courier New"/>
                <w:sz w:val="18"/>
                <w:szCs w:val="28"/>
                <w:lang w:eastAsia="en-GB"/>
              </w:rPr>
              <w:t>────────────♦────────────</w:t>
            </w:r>
          </w:p>
          <w:p w14:paraId="6A8AFC8C" w14:textId="77777777" w:rsidR="00794BF4" w:rsidRDefault="00794BF4" w:rsidP="00794BF4">
            <w:pPr>
              <w:widowControl w:val="0"/>
              <w:tabs>
                <w:tab w:val="left" w:pos="3366"/>
                <w:tab w:val="left" w:pos="6358"/>
              </w:tabs>
              <w:jc w:val="center"/>
              <w:rPr>
                <w:rFonts w:eastAsia="Times New Roman" w:cs="Courier New"/>
                <w:sz w:val="18"/>
                <w:szCs w:val="18"/>
                <w:lang w:eastAsia="en-GB"/>
              </w:rPr>
            </w:pPr>
            <w:r>
              <w:rPr>
                <w:rFonts w:eastAsia="Times New Roman" w:cs="Courier New"/>
                <w:sz w:val="18"/>
                <w:szCs w:val="18"/>
                <w:lang w:eastAsia="en-GB"/>
              </w:rPr>
              <w:t>ул. Лесная, 17,</w:t>
            </w:r>
          </w:p>
          <w:p w14:paraId="7107644B" w14:textId="77777777" w:rsidR="00794BF4" w:rsidRDefault="00794BF4" w:rsidP="00794BF4">
            <w:pPr>
              <w:widowControl w:val="0"/>
              <w:tabs>
                <w:tab w:val="left" w:pos="3366"/>
                <w:tab w:val="left" w:pos="6358"/>
              </w:tabs>
              <w:jc w:val="center"/>
              <w:rPr>
                <w:rFonts w:eastAsia="Times New Roman" w:cs="Courier New"/>
                <w:sz w:val="18"/>
                <w:szCs w:val="18"/>
                <w:lang w:eastAsia="en-GB"/>
              </w:rPr>
            </w:pPr>
            <w:r>
              <w:rPr>
                <w:rFonts w:eastAsia="Times New Roman" w:cs="Courier New"/>
                <w:sz w:val="18"/>
                <w:szCs w:val="18"/>
                <w:lang w:eastAsia="en-GB"/>
              </w:rPr>
              <w:t xml:space="preserve">с. </w:t>
            </w:r>
            <w:proofErr w:type="spellStart"/>
            <w:r>
              <w:rPr>
                <w:rFonts w:eastAsia="Times New Roman" w:cs="Courier New"/>
                <w:sz w:val="18"/>
                <w:szCs w:val="18"/>
                <w:lang w:eastAsia="en-GB"/>
              </w:rPr>
              <w:t>Новокиевский</w:t>
            </w:r>
            <w:proofErr w:type="spellEnd"/>
            <w:r>
              <w:rPr>
                <w:rFonts w:eastAsia="Times New Roman" w:cs="Courier New"/>
                <w:sz w:val="18"/>
                <w:szCs w:val="18"/>
                <w:lang w:eastAsia="en-GB"/>
              </w:rPr>
              <w:t xml:space="preserve"> Увал,</w:t>
            </w:r>
          </w:p>
          <w:p w14:paraId="439F7E7E" w14:textId="77777777" w:rsidR="00794BF4" w:rsidRDefault="00794BF4" w:rsidP="00794BF4">
            <w:pPr>
              <w:widowControl w:val="0"/>
              <w:tabs>
                <w:tab w:val="left" w:pos="3366"/>
                <w:tab w:val="left" w:pos="6358"/>
              </w:tabs>
              <w:jc w:val="center"/>
              <w:rPr>
                <w:rFonts w:eastAsia="Times New Roman" w:cs="Courier New"/>
                <w:sz w:val="18"/>
                <w:szCs w:val="18"/>
                <w:lang w:eastAsia="en-GB"/>
              </w:rPr>
            </w:pPr>
            <w:r>
              <w:rPr>
                <w:rFonts w:eastAsia="Times New Roman" w:cs="Courier New"/>
                <w:sz w:val="18"/>
                <w:szCs w:val="18"/>
                <w:lang w:eastAsia="en-GB"/>
              </w:rPr>
              <w:t>Мазановский район,</w:t>
            </w:r>
          </w:p>
          <w:p w14:paraId="58C47B51" w14:textId="77777777" w:rsidR="00794BF4" w:rsidRDefault="00794BF4" w:rsidP="00794BF4">
            <w:pPr>
              <w:widowControl w:val="0"/>
              <w:tabs>
                <w:tab w:val="left" w:pos="3366"/>
                <w:tab w:val="left" w:pos="6358"/>
              </w:tabs>
              <w:jc w:val="center"/>
              <w:rPr>
                <w:rFonts w:eastAsia="Times New Roman" w:cs="Courier New"/>
                <w:sz w:val="18"/>
                <w:szCs w:val="18"/>
                <w:lang w:eastAsia="en-GB"/>
              </w:rPr>
            </w:pPr>
            <w:r>
              <w:rPr>
                <w:rFonts w:eastAsia="Times New Roman" w:cs="Courier New"/>
                <w:sz w:val="18"/>
                <w:szCs w:val="18"/>
                <w:lang w:eastAsia="en-GB"/>
              </w:rPr>
              <w:t>Амурская область, 676530</w:t>
            </w:r>
          </w:p>
          <w:p w14:paraId="04BBC093" w14:textId="77777777" w:rsidR="00794BF4" w:rsidRDefault="00794BF4" w:rsidP="00794BF4">
            <w:pPr>
              <w:widowControl w:val="0"/>
              <w:tabs>
                <w:tab w:val="left" w:pos="3366"/>
              </w:tabs>
              <w:jc w:val="center"/>
              <w:rPr>
                <w:rFonts w:eastAsia="Times New Roman" w:cs="Courier New"/>
                <w:sz w:val="18"/>
                <w:szCs w:val="18"/>
                <w:lang w:eastAsia="en-GB"/>
              </w:rPr>
            </w:pPr>
            <w:r>
              <w:rPr>
                <w:rFonts w:eastAsia="Times New Roman" w:cs="Courier New"/>
                <w:sz w:val="18"/>
                <w:szCs w:val="18"/>
                <w:lang w:eastAsia="en-GB"/>
              </w:rPr>
              <w:t>тел./факс (41644) 21-1-93</w:t>
            </w:r>
          </w:p>
          <w:p w14:paraId="31D77B54" w14:textId="77777777" w:rsidR="00794BF4" w:rsidRDefault="00794BF4" w:rsidP="00794BF4">
            <w:pPr>
              <w:widowControl w:val="0"/>
              <w:tabs>
                <w:tab w:val="left" w:pos="3366"/>
                <w:tab w:val="left" w:pos="6358"/>
              </w:tabs>
              <w:jc w:val="center"/>
              <w:rPr>
                <w:rFonts w:eastAsia="Times New Roman" w:cs="Courier New"/>
                <w:sz w:val="18"/>
                <w:szCs w:val="18"/>
                <w:lang w:val="en-GB" w:eastAsia="en-GB"/>
              </w:rPr>
            </w:pPr>
            <w:r>
              <w:rPr>
                <w:rFonts w:eastAsia="Times New Roman" w:cs="Courier New"/>
                <w:sz w:val="18"/>
                <w:szCs w:val="18"/>
                <w:lang w:val="en-US" w:eastAsia="en-GB"/>
              </w:rPr>
              <w:t>e</w:t>
            </w:r>
            <w:r>
              <w:rPr>
                <w:rFonts w:eastAsia="Times New Roman" w:cs="Courier New"/>
                <w:sz w:val="18"/>
                <w:szCs w:val="18"/>
                <w:lang w:val="en-GB" w:eastAsia="en-GB"/>
              </w:rPr>
              <w:t>-</w:t>
            </w:r>
            <w:r>
              <w:rPr>
                <w:rFonts w:eastAsia="Times New Roman" w:cs="Courier New"/>
                <w:sz w:val="18"/>
                <w:szCs w:val="18"/>
                <w:lang w:val="en-US" w:eastAsia="en-GB"/>
              </w:rPr>
              <w:t>mail</w:t>
            </w:r>
            <w:r>
              <w:rPr>
                <w:rFonts w:eastAsia="Times New Roman" w:cs="Courier New"/>
                <w:sz w:val="18"/>
                <w:szCs w:val="18"/>
                <w:lang w:val="en-GB" w:eastAsia="en-GB"/>
              </w:rPr>
              <w:t>: mazrn@yandex.ru.</w:t>
            </w:r>
          </w:p>
          <w:p w14:paraId="32A31AA3" w14:textId="77777777" w:rsidR="00794BF4" w:rsidRDefault="00794BF4" w:rsidP="00794BF4">
            <w:pPr>
              <w:widowControl w:val="0"/>
              <w:tabs>
                <w:tab w:val="left" w:pos="3366"/>
              </w:tabs>
              <w:jc w:val="center"/>
              <w:rPr>
                <w:rFonts w:eastAsia="Times New Roman" w:cs="Courier New"/>
                <w:sz w:val="18"/>
                <w:szCs w:val="18"/>
                <w:lang w:eastAsia="en-GB"/>
              </w:rPr>
            </w:pPr>
            <w:r>
              <w:rPr>
                <w:rFonts w:eastAsia="Times New Roman" w:cs="Courier New"/>
                <w:sz w:val="18"/>
                <w:szCs w:val="18"/>
                <w:lang w:eastAsia="en-GB"/>
              </w:rPr>
              <w:t xml:space="preserve">ОКПО </w:t>
            </w:r>
            <w:proofErr w:type="gramStart"/>
            <w:r>
              <w:rPr>
                <w:rFonts w:eastAsia="Times New Roman" w:cs="Courier New"/>
                <w:sz w:val="18"/>
                <w:szCs w:val="18"/>
                <w:lang w:eastAsia="en-GB"/>
              </w:rPr>
              <w:t>04022139,ОГРН</w:t>
            </w:r>
            <w:proofErr w:type="gramEnd"/>
            <w:r>
              <w:rPr>
                <w:rFonts w:eastAsia="Times New Roman" w:cs="Courier New"/>
                <w:sz w:val="18"/>
                <w:szCs w:val="18"/>
                <w:lang w:eastAsia="en-GB"/>
              </w:rPr>
              <w:t xml:space="preserve"> 1022801005490</w:t>
            </w:r>
          </w:p>
          <w:p w14:paraId="7E65CF17" w14:textId="1015339B" w:rsidR="00967FEF" w:rsidRPr="009E47DB" w:rsidRDefault="00794BF4" w:rsidP="00794BF4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rFonts w:eastAsia="Times New Roman" w:cs="Courier New"/>
                <w:sz w:val="18"/>
                <w:szCs w:val="18"/>
                <w:lang w:eastAsia="en-GB"/>
              </w:rPr>
              <w:t>ИНН/КПП 2819000470/281901001</w:t>
            </w:r>
          </w:p>
        </w:tc>
        <w:tc>
          <w:tcPr>
            <w:tcW w:w="771" w:type="dxa"/>
          </w:tcPr>
          <w:p w14:paraId="22C6A8C8" w14:textId="77777777" w:rsidR="00967FEF" w:rsidRDefault="00967FE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186" w:type="dxa"/>
          </w:tcPr>
          <w:p w14:paraId="3A45CB36" w14:textId="32E7F600" w:rsidR="00F7067C" w:rsidRDefault="00F7067C" w:rsidP="00F7067C">
            <w:pPr>
              <w:tabs>
                <w:tab w:val="left" w:pos="504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Министерство </w:t>
            </w:r>
            <w:r w:rsidR="00750444">
              <w:rPr>
                <w:sz w:val="28"/>
                <w:szCs w:val="28"/>
                <w:lang w:eastAsia="en-US"/>
              </w:rPr>
              <w:t>финансов</w:t>
            </w:r>
          </w:p>
          <w:p w14:paraId="2291A631" w14:textId="7FFA46BC" w:rsidR="00F7067C" w:rsidRDefault="00F7067C" w:rsidP="00F7067C">
            <w:pPr>
              <w:tabs>
                <w:tab w:val="left" w:pos="504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Амурской области</w:t>
            </w:r>
          </w:p>
          <w:p w14:paraId="48A17BE5" w14:textId="77777777" w:rsidR="00F7067C" w:rsidRDefault="00F7067C" w:rsidP="00F7067C">
            <w:pPr>
              <w:tabs>
                <w:tab w:val="left" w:pos="504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761ACEB7" w14:textId="77777777" w:rsidR="00B978C8" w:rsidRDefault="00B978C8" w:rsidP="00F7067C">
            <w:pPr>
              <w:tabs>
                <w:tab w:val="left" w:pos="504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7D792A1A" w14:textId="77777777" w:rsidR="00F7067C" w:rsidRDefault="00F7067C" w:rsidP="00F7067C">
            <w:pPr>
              <w:tabs>
                <w:tab w:val="left" w:pos="504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Ленина ул., д. 135,</w:t>
            </w:r>
          </w:p>
          <w:p w14:paraId="2C512FBE" w14:textId="77777777" w:rsidR="00F7067C" w:rsidRDefault="00F7067C" w:rsidP="00F7067C">
            <w:pPr>
              <w:tabs>
                <w:tab w:val="left" w:pos="504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Благовещенск,</w:t>
            </w:r>
          </w:p>
          <w:p w14:paraId="41A14F16" w14:textId="77777777" w:rsidR="00F7067C" w:rsidRDefault="00F7067C" w:rsidP="00F7067C">
            <w:pPr>
              <w:tabs>
                <w:tab w:val="left" w:pos="504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Амурская область,</w:t>
            </w:r>
          </w:p>
          <w:p w14:paraId="6463C845" w14:textId="77777777" w:rsidR="00967FEF" w:rsidRDefault="00F7067C" w:rsidP="00F7067C">
            <w:pPr>
              <w:tabs>
                <w:tab w:val="left" w:pos="504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675023</w:t>
            </w:r>
          </w:p>
        </w:tc>
      </w:tr>
      <w:tr w:rsidR="00F31814" w14:paraId="16865BE0" w14:textId="77777777" w:rsidTr="00AE1900">
        <w:trPr>
          <w:trHeight w:val="421"/>
        </w:trPr>
        <w:tc>
          <w:tcPr>
            <w:tcW w:w="4241" w:type="dxa"/>
            <w:gridSpan w:val="4"/>
          </w:tcPr>
          <w:p w14:paraId="1C70A347" w14:textId="77777777" w:rsidR="00F31814" w:rsidRDefault="00D23FEE" w:rsidP="00D17CA9">
            <w:pPr>
              <w:spacing w:line="276" w:lineRule="auto"/>
              <w:rPr>
                <w:sz w:val="22"/>
                <w:lang w:eastAsia="en-US"/>
              </w:rPr>
            </w:pPr>
            <w:bookmarkStart w:id="0" w:name="REGNUMDATESTAMP"/>
            <w:r w:rsidRPr="00061818">
              <w:rPr>
                <w:color w:val="FF0000"/>
                <w:sz w:val="22"/>
                <w:szCs w:val="28"/>
                <w:lang w:val="en-US"/>
              </w:rPr>
              <w:t>Date and number</w:t>
            </w:r>
            <w:bookmarkEnd w:id="0"/>
          </w:p>
        </w:tc>
        <w:tc>
          <w:tcPr>
            <w:tcW w:w="771" w:type="dxa"/>
          </w:tcPr>
          <w:p w14:paraId="2834A2F3" w14:textId="77777777" w:rsidR="00F31814" w:rsidRDefault="00F3181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186" w:type="dxa"/>
          </w:tcPr>
          <w:p w14:paraId="065C1B0C" w14:textId="77777777" w:rsidR="00F31814" w:rsidRDefault="00F31814">
            <w:pPr>
              <w:spacing w:line="276" w:lineRule="auto"/>
              <w:rPr>
                <w:lang w:eastAsia="en-US"/>
              </w:rPr>
            </w:pPr>
          </w:p>
        </w:tc>
      </w:tr>
      <w:tr w:rsidR="00967FEF" w14:paraId="4936A179" w14:textId="77777777" w:rsidTr="00AE1900">
        <w:trPr>
          <w:trHeight w:val="68"/>
        </w:trPr>
        <w:tc>
          <w:tcPr>
            <w:tcW w:w="917" w:type="dxa"/>
            <w:hideMark/>
          </w:tcPr>
          <w:p w14:paraId="3B7F62E9" w14:textId="77777777" w:rsidR="00967FEF" w:rsidRDefault="00967FEF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lang w:eastAsia="en-US"/>
              </w:rPr>
              <w:t xml:space="preserve">На №  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hideMark/>
          </w:tcPr>
          <w:p w14:paraId="210269E0" w14:textId="2FFBB789" w:rsidR="00967FEF" w:rsidRDefault="00967FEF" w:rsidP="00F9538E">
            <w:pPr>
              <w:spacing w:line="276" w:lineRule="auto"/>
              <w:rPr>
                <w:sz w:val="22"/>
                <w:lang w:eastAsia="en-US"/>
              </w:rPr>
            </w:pPr>
          </w:p>
        </w:tc>
        <w:tc>
          <w:tcPr>
            <w:tcW w:w="440" w:type="dxa"/>
            <w:hideMark/>
          </w:tcPr>
          <w:p w14:paraId="74A4790F" w14:textId="77777777" w:rsidR="00967FEF" w:rsidRDefault="00967FEF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от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4C5279D" w14:textId="78421F41" w:rsidR="00967FEF" w:rsidRDefault="00967FEF" w:rsidP="00B978C8">
            <w:pPr>
              <w:spacing w:line="27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771" w:type="dxa"/>
          </w:tcPr>
          <w:p w14:paraId="7A8D92EA" w14:textId="77777777" w:rsidR="00967FEF" w:rsidRDefault="00967FE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186" w:type="dxa"/>
          </w:tcPr>
          <w:p w14:paraId="244A15E4" w14:textId="77777777" w:rsidR="00967FEF" w:rsidRDefault="00967FEF">
            <w:pPr>
              <w:spacing w:line="276" w:lineRule="auto"/>
              <w:rPr>
                <w:lang w:eastAsia="en-US"/>
              </w:rPr>
            </w:pPr>
          </w:p>
        </w:tc>
      </w:tr>
    </w:tbl>
    <w:p w14:paraId="3D4341D1" w14:textId="77777777" w:rsidR="00317CCC" w:rsidRPr="004F689C" w:rsidRDefault="00317CCC" w:rsidP="00317CCC">
      <w:pPr>
        <w:tabs>
          <w:tab w:val="left" w:pos="0"/>
        </w:tabs>
        <w:rPr>
          <w:sz w:val="26"/>
          <w:szCs w:val="26"/>
        </w:rPr>
      </w:pPr>
      <w:r w:rsidRPr="004F689C">
        <w:rPr>
          <w:sz w:val="26"/>
          <w:szCs w:val="26"/>
        </w:rPr>
        <w:t xml:space="preserve">                                        </w:t>
      </w:r>
    </w:p>
    <w:p w14:paraId="79E1EE2D" w14:textId="16F60D8B" w:rsidR="004816C6" w:rsidRPr="004816C6" w:rsidRDefault="0013681D" w:rsidP="004816C6">
      <w:pPr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 xml:space="preserve">    </w:t>
      </w:r>
      <w:r w:rsidR="00F84C44">
        <w:rPr>
          <w:rFonts w:eastAsia="Times New Roman"/>
          <w:sz w:val="28"/>
        </w:rPr>
        <w:tab/>
      </w:r>
      <w:r>
        <w:rPr>
          <w:rFonts w:eastAsia="Times New Roman"/>
          <w:sz w:val="28"/>
        </w:rPr>
        <w:t xml:space="preserve"> </w:t>
      </w:r>
      <w:bookmarkStart w:id="1" w:name="_Hlk190690114"/>
      <w:r w:rsidR="004816C6" w:rsidRPr="004816C6">
        <w:rPr>
          <w:rFonts w:eastAsia="Times New Roman"/>
          <w:sz w:val="28"/>
        </w:rPr>
        <w:t xml:space="preserve">Администрация Мазановского муниципального округа </w:t>
      </w:r>
      <w:r w:rsidR="004A48A2" w:rsidRPr="004A48A2">
        <w:rPr>
          <w:rFonts w:eastAsia="Times New Roman"/>
          <w:sz w:val="28"/>
        </w:rPr>
        <w:t xml:space="preserve">в соответствии с подпунктом 2.1.1 пункта 2.1 Соглашения о мерах по социально-экономическому развитию и оздоровлению муниципальных финансов муниципального района (муниципального округа, городского округа) Амурской области Мазановского </w:t>
      </w:r>
      <w:r w:rsidR="004A48A2">
        <w:rPr>
          <w:rFonts w:eastAsia="Times New Roman"/>
          <w:sz w:val="28"/>
        </w:rPr>
        <w:t>муниципального округа</w:t>
      </w:r>
      <w:r w:rsidR="004A48A2" w:rsidRPr="004A48A2">
        <w:rPr>
          <w:rFonts w:eastAsia="Times New Roman"/>
          <w:sz w:val="28"/>
        </w:rPr>
        <w:t xml:space="preserve">  от 1</w:t>
      </w:r>
      <w:r w:rsidR="004A48A2">
        <w:rPr>
          <w:rFonts w:eastAsia="Times New Roman"/>
          <w:sz w:val="28"/>
        </w:rPr>
        <w:t>4</w:t>
      </w:r>
      <w:r w:rsidR="004A48A2" w:rsidRPr="004A48A2">
        <w:rPr>
          <w:rFonts w:eastAsia="Times New Roman"/>
          <w:sz w:val="28"/>
        </w:rPr>
        <w:t>.01.202</w:t>
      </w:r>
      <w:r w:rsidR="004A48A2">
        <w:rPr>
          <w:rFonts w:eastAsia="Times New Roman"/>
          <w:sz w:val="28"/>
        </w:rPr>
        <w:t>5</w:t>
      </w:r>
      <w:r w:rsidR="004A48A2" w:rsidRPr="004A48A2">
        <w:rPr>
          <w:rFonts w:eastAsia="Times New Roman"/>
          <w:sz w:val="28"/>
        </w:rPr>
        <w:t>г. № 02-м-12/</w:t>
      </w:r>
      <w:r w:rsidR="004A48A2">
        <w:rPr>
          <w:rFonts w:eastAsia="Times New Roman"/>
          <w:sz w:val="28"/>
        </w:rPr>
        <w:t>24</w:t>
      </w:r>
      <w:r w:rsidR="004A48A2" w:rsidRPr="004A48A2">
        <w:rPr>
          <w:rFonts w:eastAsia="Times New Roman"/>
          <w:sz w:val="28"/>
        </w:rPr>
        <w:t xml:space="preserve"> направляет на согласование </w:t>
      </w:r>
      <w:r w:rsidR="004816C6" w:rsidRPr="004816C6">
        <w:rPr>
          <w:rFonts w:eastAsia="Times New Roman"/>
          <w:sz w:val="28"/>
        </w:rPr>
        <w:t xml:space="preserve"> изменения в решение Совета народных депутатов Мазановского муниципального округа от 18.12.2024 № 7/96-р «О бюджете округа на 2025 год и плановый период 2026 и 2027 годов».</w:t>
      </w:r>
    </w:p>
    <w:p w14:paraId="6B7B3AC4" w14:textId="580D8113" w:rsidR="004816C6" w:rsidRPr="004816C6" w:rsidRDefault="00F84C44" w:rsidP="00F84C44">
      <w:pPr>
        <w:ind w:firstLine="708"/>
        <w:jc w:val="both"/>
        <w:rPr>
          <w:rFonts w:eastAsia="Times New Roman"/>
          <w:sz w:val="28"/>
        </w:rPr>
      </w:pPr>
      <w:r w:rsidRPr="00F84C44">
        <w:rPr>
          <w:rFonts w:eastAsia="Times New Roman"/>
          <w:sz w:val="28"/>
        </w:rPr>
        <w:t>В бюджете</w:t>
      </w:r>
      <w:r>
        <w:rPr>
          <w:rFonts w:eastAsia="Times New Roman"/>
          <w:sz w:val="28"/>
        </w:rPr>
        <w:t xml:space="preserve"> округа</w:t>
      </w:r>
      <w:r w:rsidRPr="00F84C44">
        <w:rPr>
          <w:rFonts w:eastAsia="Times New Roman"/>
          <w:sz w:val="28"/>
        </w:rPr>
        <w:t xml:space="preserve"> на 202</w:t>
      </w:r>
      <w:r>
        <w:rPr>
          <w:rFonts w:eastAsia="Times New Roman"/>
          <w:sz w:val="28"/>
        </w:rPr>
        <w:t>5</w:t>
      </w:r>
      <w:r w:rsidRPr="00F84C44">
        <w:rPr>
          <w:rFonts w:eastAsia="Times New Roman"/>
          <w:sz w:val="28"/>
        </w:rPr>
        <w:t xml:space="preserve"> год в полном объеме предусмотрены бюджетные ассигнования на оплату труда</w:t>
      </w:r>
      <w:r>
        <w:rPr>
          <w:rFonts w:eastAsia="Times New Roman"/>
          <w:sz w:val="28"/>
        </w:rPr>
        <w:t>, оплату страховых взносов и</w:t>
      </w:r>
      <w:r w:rsidRPr="00F84C44">
        <w:rPr>
          <w:rFonts w:eastAsia="Times New Roman"/>
          <w:sz w:val="28"/>
        </w:rPr>
        <w:t xml:space="preserve"> </w:t>
      </w:r>
      <w:r>
        <w:rPr>
          <w:rFonts w:eastAsia="Times New Roman"/>
          <w:sz w:val="28"/>
        </w:rPr>
        <w:t>оплату</w:t>
      </w:r>
      <w:r w:rsidRPr="00F84C44">
        <w:rPr>
          <w:rFonts w:eastAsia="Times New Roman"/>
          <w:sz w:val="28"/>
        </w:rPr>
        <w:t xml:space="preserve"> коммунальны</w:t>
      </w:r>
      <w:r>
        <w:rPr>
          <w:rFonts w:eastAsia="Times New Roman"/>
          <w:sz w:val="28"/>
        </w:rPr>
        <w:t>х</w:t>
      </w:r>
      <w:r w:rsidRPr="00F84C44">
        <w:rPr>
          <w:rFonts w:eastAsia="Times New Roman"/>
          <w:sz w:val="28"/>
        </w:rPr>
        <w:t xml:space="preserve"> услуг.</w:t>
      </w:r>
    </w:p>
    <w:p w14:paraId="0CB9BD7F" w14:textId="77777777" w:rsidR="00F84C44" w:rsidRDefault="00F84C44" w:rsidP="004816C6">
      <w:pPr>
        <w:jc w:val="both"/>
        <w:rPr>
          <w:rFonts w:eastAsia="Times New Roman"/>
          <w:sz w:val="28"/>
        </w:rPr>
      </w:pPr>
    </w:p>
    <w:p w14:paraId="718A6C4F" w14:textId="5C0025DF" w:rsidR="004816C6" w:rsidRPr="004816C6" w:rsidRDefault="004816C6" w:rsidP="004816C6">
      <w:pPr>
        <w:jc w:val="both"/>
        <w:rPr>
          <w:rFonts w:eastAsia="Times New Roman"/>
          <w:sz w:val="28"/>
        </w:rPr>
      </w:pPr>
      <w:r w:rsidRPr="004816C6">
        <w:rPr>
          <w:rFonts w:eastAsia="Times New Roman"/>
          <w:sz w:val="28"/>
        </w:rPr>
        <w:t>Приложение: 1. Проект нормативного правового акта на 47 л. в 1 экз.;</w:t>
      </w:r>
    </w:p>
    <w:p w14:paraId="6669FD52" w14:textId="77777777" w:rsidR="004816C6" w:rsidRPr="004816C6" w:rsidRDefault="004816C6" w:rsidP="004816C6">
      <w:pPr>
        <w:jc w:val="both"/>
        <w:rPr>
          <w:rFonts w:eastAsia="Times New Roman"/>
          <w:sz w:val="28"/>
        </w:rPr>
      </w:pPr>
      <w:r w:rsidRPr="004816C6">
        <w:rPr>
          <w:rFonts w:eastAsia="Times New Roman"/>
          <w:sz w:val="28"/>
        </w:rPr>
        <w:t xml:space="preserve">                        2. Пояснительная записка на 7 л. в 1 экз.;</w:t>
      </w:r>
    </w:p>
    <w:p w14:paraId="0B281EEA" w14:textId="77777777" w:rsidR="004816C6" w:rsidRPr="004816C6" w:rsidRDefault="004816C6" w:rsidP="004816C6">
      <w:pPr>
        <w:jc w:val="both"/>
        <w:rPr>
          <w:rFonts w:eastAsia="Times New Roman"/>
          <w:sz w:val="28"/>
        </w:rPr>
      </w:pPr>
      <w:r w:rsidRPr="004816C6">
        <w:rPr>
          <w:rFonts w:eastAsia="Times New Roman"/>
          <w:sz w:val="28"/>
        </w:rPr>
        <w:t xml:space="preserve">                        3. Финансово-экономическое обоснование на 1 л. в 1 экз.;                         </w:t>
      </w:r>
    </w:p>
    <w:p w14:paraId="1D36AE9B" w14:textId="77777777" w:rsidR="004816C6" w:rsidRPr="004816C6" w:rsidRDefault="004816C6" w:rsidP="004816C6">
      <w:pPr>
        <w:jc w:val="both"/>
        <w:rPr>
          <w:rFonts w:eastAsia="Times New Roman"/>
          <w:sz w:val="28"/>
        </w:rPr>
      </w:pPr>
      <w:r w:rsidRPr="004816C6">
        <w:rPr>
          <w:rFonts w:eastAsia="Times New Roman"/>
          <w:sz w:val="28"/>
        </w:rPr>
        <w:t xml:space="preserve">                        4. Перечень нормативных правовых актов, подлежащих  </w:t>
      </w:r>
    </w:p>
    <w:p w14:paraId="55D5419B" w14:textId="77777777" w:rsidR="004816C6" w:rsidRPr="004816C6" w:rsidRDefault="004816C6" w:rsidP="004816C6">
      <w:pPr>
        <w:jc w:val="both"/>
        <w:rPr>
          <w:rFonts w:eastAsia="Times New Roman"/>
          <w:sz w:val="28"/>
        </w:rPr>
      </w:pPr>
      <w:r w:rsidRPr="004816C6">
        <w:rPr>
          <w:rFonts w:eastAsia="Times New Roman"/>
          <w:sz w:val="28"/>
        </w:rPr>
        <w:t xml:space="preserve">                           отмене, изменению или дополнению в случае принятия  </w:t>
      </w:r>
    </w:p>
    <w:p w14:paraId="04685254" w14:textId="7142B438" w:rsidR="0013681D" w:rsidRPr="0013681D" w:rsidRDefault="004816C6" w:rsidP="004816C6">
      <w:pPr>
        <w:jc w:val="both"/>
        <w:rPr>
          <w:rFonts w:eastAsia="Times New Roman"/>
          <w:sz w:val="28"/>
        </w:rPr>
      </w:pPr>
      <w:r w:rsidRPr="004816C6">
        <w:rPr>
          <w:rFonts w:eastAsia="Times New Roman"/>
          <w:sz w:val="28"/>
        </w:rPr>
        <w:t xml:space="preserve">                           проекта решения на 1 л. в 1 экз.</w:t>
      </w:r>
    </w:p>
    <w:bookmarkEnd w:id="1"/>
    <w:p w14:paraId="37F861DE" w14:textId="77777777" w:rsidR="00750444" w:rsidRPr="004F689C" w:rsidRDefault="00750444" w:rsidP="00750444">
      <w:pPr>
        <w:tabs>
          <w:tab w:val="left" w:pos="3366"/>
          <w:tab w:val="left" w:pos="6358"/>
        </w:tabs>
        <w:rPr>
          <w:sz w:val="26"/>
          <w:szCs w:val="26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969"/>
        <w:gridCol w:w="2127"/>
      </w:tblGrid>
      <w:tr w:rsidR="00E83946" w:rsidRPr="004F689C" w14:paraId="2DA24295" w14:textId="77777777" w:rsidTr="00AE1900">
        <w:tc>
          <w:tcPr>
            <w:tcW w:w="3510" w:type="dxa"/>
          </w:tcPr>
          <w:p w14:paraId="7E978A75" w14:textId="77777777" w:rsidR="00317CCC" w:rsidRPr="004F689C" w:rsidRDefault="00317CCC" w:rsidP="00E83946">
            <w:pPr>
              <w:jc w:val="both"/>
              <w:rPr>
                <w:sz w:val="26"/>
                <w:szCs w:val="26"/>
              </w:rPr>
            </w:pPr>
          </w:p>
          <w:p w14:paraId="11C47097" w14:textId="25DC2AA2" w:rsidR="00E83946" w:rsidRPr="003A456A" w:rsidRDefault="004A48A2" w:rsidP="00E83946">
            <w:pPr>
              <w:jc w:val="both"/>
              <w:rPr>
                <w:sz w:val="28"/>
                <w:szCs w:val="28"/>
              </w:rPr>
            </w:pPr>
            <w:r w:rsidRPr="003A456A">
              <w:rPr>
                <w:sz w:val="28"/>
                <w:szCs w:val="28"/>
              </w:rPr>
              <w:t>Исполняющий обязанности г</w:t>
            </w:r>
            <w:r w:rsidR="00AE1900" w:rsidRPr="003A456A">
              <w:rPr>
                <w:sz w:val="28"/>
                <w:szCs w:val="28"/>
              </w:rPr>
              <w:t>лав</w:t>
            </w:r>
            <w:r w:rsidRPr="003A456A">
              <w:rPr>
                <w:sz w:val="28"/>
                <w:szCs w:val="28"/>
              </w:rPr>
              <w:t>ы</w:t>
            </w:r>
            <w:r w:rsidR="00AE1900" w:rsidRPr="003A456A">
              <w:rPr>
                <w:sz w:val="28"/>
                <w:szCs w:val="28"/>
              </w:rPr>
              <w:t xml:space="preserve"> </w:t>
            </w:r>
            <w:r w:rsidR="00956FBC" w:rsidRPr="003A456A">
              <w:rPr>
                <w:sz w:val="28"/>
                <w:szCs w:val="28"/>
              </w:rPr>
              <w:t>района</w:t>
            </w:r>
          </w:p>
        </w:tc>
        <w:tc>
          <w:tcPr>
            <w:tcW w:w="3969" w:type="dxa"/>
          </w:tcPr>
          <w:p w14:paraId="382002FC" w14:textId="2C5BDCBD" w:rsidR="00E83946" w:rsidRPr="004F689C" w:rsidRDefault="00317CCC" w:rsidP="00E83946">
            <w:pPr>
              <w:jc w:val="both"/>
              <w:rPr>
                <w:color w:val="FF0000"/>
                <w:sz w:val="26"/>
                <w:szCs w:val="26"/>
              </w:rPr>
            </w:pPr>
            <w:r w:rsidRPr="004F689C">
              <w:rPr>
                <w:color w:val="FF0000"/>
                <w:sz w:val="26"/>
                <w:szCs w:val="26"/>
              </w:rPr>
              <w:t xml:space="preserve">   </w:t>
            </w:r>
            <w:r w:rsidR="004F689C">
              <w:rPr>
                <w:color w:val="FF0000"/>
                <w:sz w:val="26"/>
                <w:szCs w:val="26"/>
              </w:rPr>
              <w:t xml:space="preserve">                            </w:t>
            </w:r>
          </w:p>
        </w:tc>
        <w:tc>
          <w:tcPr>
            <w:tcW w:w="2127" w:type="dxa"/>
          </w:tcPr>
          <w:p w14:paraId="52C1040B" w14:textId="77777777" w:rsidR="00C2505F" w:rsidRPr="004F689C" w:rsidRDefault="00C2505F" w:rsidP="00583A5C">
            <w:pPr>
              <w:jc w:val="both"/>
              <w:rPr>
                <w:sz w:val="26"/>
                <w:szCs w:val="26"/>
              </w:rPr>
            </w:pPr>
          </w:p>
          <w:p w14:paraId="3F1F44E1" w14:textId="5FFAF638" w:rsidR="00E83946" w:rsidRPr="003A456A" w:rsidRDefault="004F689C" w:rsidP="00583A5C">
            <w:pPr>
              <w:jc w:val="both"/>
              <w:rPr>
                <w:sz w:val="28"/>
                <w:szCs w:val="28"/>
              </w:rPr>
            </w:pPr>
            <w:r w:rsidRPr="003A456A">
              <w:rPr>
                <w:sz w:val="28"/>
                <w:szCs w:val="28"/>
              </w:rPr>
              <w:t xml:space="preserve">    </w:t>
            </w:r>
            <w:r w:rsidR="004A48A2" w:rsidRPr="003A456A">
              <w:rPr>
                <w:sz w:val="28"/>
                <w:szCs w:val="28"/>
              </w:rPr>
              <w:t xml:space="preserve">     </w:t>
            </w:r>
            <w:r w:rsidRPr="003A456A">
              <w:rPr>
                <w:sz w:val="28"/>
                <w:szCs w:val="28"/>
              </w:rPr>
              <w:t xml:space="preserve"> </w:t>
            </w:r>
            <w:r w:rsidR="00C2505F" w:rsidRPr="003A456A">
              <w:rPr>
                <w:sz w:val="28"/>
                <w:szCs w:val="28"/>
              </w:rPr>
              <w:t xml:space="preserve"> </w:t>
            </w:r>
            <w:proofErr w:type="spellStart"/>
            <w:r w:rsidR="004A48A2" w:rsidRPr="003A456A">
              <w:rPr>
                <w:sz w:val="28"/>
                <w:szCs w:val="28"/>
              </w:rPr>
              <w:t>Н.В.Короп</w:t>
            </w:r>
            <w:proofErr w:type="spellEnd"/>
          </w:p>
        </w:tc>
      </w:tr>
      <w:tr w:rsidR="00F7067C" w14:paraId="7F2C01C3" w14:textId="77777777" w:rsidTr="00AE1900">
        <w:tc>
          <w:tcPr>
            <w:tcW w:w="3510" w:type="dxa"/>
          </w:tcPr>
          <w:p w14:paraId="44E1159C" w14:textId="77777777" w:rsidR="00F7067C" w:rsidRDefault="00F7067C" w:rsidP="00E839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0A06E674" w14:textId="77777777" w:rsidR="00F7067C" w:rsidRDefault="00B978C8" w:rsidP="00E83946">
            <w:pPr>
              <w:jc w:val="both"/>
              <w:rPr>
                <w:sz w:val="28"/>
                <w:szCs w:val="28"/>
              </w:rPr>
            </w:pPr>
            <w:bookmarkStart w:id="2" w:name="SIGNERSTAMP1"/>
            <w:r>
              <w:rPr>
                <w:color w:val="FF0000"/>
                <w:sz w:val="28"/>
                <w:szCs w:val="28"/>
              </w:rPr>
              <w:t xml:space="preserve">           </w:t>
            </w:r>
            <w:r w:rsidR="00E83946">
              <w:rPr>
                <w:color w:val="FF0000"/>
                <w:sz w:val="28"/>
                <w:szCs w:val="28"/>
              </w:rPr>
              <w:t xml:space="preserve">   </w:t>
            </w:r>
            <w:proofErr w:type="spellStart"/>
            <w:r w:rsidR="00D23FEE" w:rsidRPr="006E1EE7">
              <w:rPr>
                <w:color w:val="FF0000"/>
                <w:sz w:val="28"/>
                <w:szCs w:val="28"/>
                <w:lang w:val="en-US"/>
              </w:rPr>
              <w:t>shtamp</w:t>
            </w:r>
            <w:bookmarkEnd w:id="2"/>
            <w:proofErr w:type="spellEnd"/>
          </w:p>
        </w:tc>
        <w:tc>
          <w:tcPr>
            <w:tcW w:w="2127" w:type="dxa"/>
          </w:tcPr>
          <w:p w14:paraId="45C3AF61" w14:textId="77777777" w:rsidR="00F7067C" w:rsidRDefault="00F7067C" w:rsidP="00583A5C">
            <w:pPr>
              <w:jc w:val="both"/>
              <w:rPr>
                <w:sz w:val="28"/>
                <w:szCs w:val="28"/>
              </w:rPr>
            </w:pPr>
          </w:p>
        </w:tc>
      </w:tr>
    </w:tbl>
    <w:p w14:paraId="32C5D0A8" w14:textId="77777777" w:rsidR="004A48A2" w:rsidRDefault="004A48A2" w:rsidP="00B978C8">
      <w:pPr>
        <w:jc w:val="both"/>
        <w:rPr>
          <w:sz w:val="20"/>
          <w:szCs w:val="20"/>
        </w:rPr>
      </w:pPr>
      <w:bookmarkStart w:id="3" w:name="_Hlk190690127"/>
    </w:p>
    <w:p w14:paraId="33F6A3DE" w14:textId="77777777" w:rsidR="004A48A2" w:rsidRDefault="004A48A2" w:rsidP="00B978C8">
      <w:pPr>
        <w:jc w:val="both"/>
        <w:rPr>
          <w:sz w:val="20"/>
          <w:szCs w:val="20"/>
        </w:rPr>
      </w:pPr>
    </w:p>
    <w:p w14:paraId="511B278F" w14:textId="77777777" w:rsidR="004A48A2" w:rsidRDefault="004A48A2" w:rsidP="00B978C8">
      <w:pPr>
        <w:jc w:val="both"/>
        <w:rPr>
          <w:sz w:val="20"/>
          <w:szCs w:val="20"/>
        </w:rPr>
      </w:pPr>
    </w:p>
    <w:p w14:paraId="6122D718" w14:textId="77777777" w:rsidR="004A48A2" w:rsidRDefault="004A48A2" w:rsidP="00B978C8">
      <w:pPr>
        <w:jc w:val="both"/>
        <w:rPr>
          <w:sz w:val="20"/>
          <w:szCs w:val="20"/>
        </w:rPr>
      </w:pPr>
    </w:p>
    <w:p w14:paraId="4B3C6928" w14:textId="77777777" w:rsidR="004A48A2" w:rsidRDefault="004A48A2" w:rsidP="00B978C8">
      <w:pPr>
        <w:jc w:val="both"/>
        <w:rPr>
          <w:sz w:val="20"/>
          <w:szCs w:val="20"/>
        </w:rPr>
      </w:pPr>
    </w:p>
    <w:p w14:paraId="5C63CAF7" w14:textId="10A2A90F" w:rsidR="00B978C8" w:rsidRDefault="0013681D" w:rsidP="00B978C8">
      <w:pPr>
        <w:jc w:val="both"/>
        <w:rPr>
          <w:sz w:val="20"/>
          <w:szCs w:val="20"/>
        </w:rPr>
      </w:pPr>
      <w:r>
        <w:rPr>
          <w:sz w:val="20"/>
          <w:szCs w:val="20"/>
        </w:rPr>
        <w:t>Сафронова Людмила Георгиевна</w:t>
      </w:r>
    </w:p>
    <w:p w14:paraId="7B6E4184" w14:textId="7DF329DD" w:rsidR="00B978C8" w:rsidRDefault="0013681D" w:rsidP="00B978C8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И.</w:t>
      </w:r>
      <w:r w:rsidR="004A48A2">
        <w:rPr>
          <w:sz w:val="20"/>
          <w:szCs w:val="20"/>
        </w:rPr>
        <w:t>о</w:t>
      </w:r>
      <w:proofErr w:type="spellEnd"/>
      <w:r>
        <w:rPr>
          <w:sz w:val="20"/>
          <w:szCs w:val="20"/>
        </w:rPr>
        <w:t>.</w:t>
      </w:r>
      <w:r w:rsidR="004A48A2">
        <w:rPr>
          <w:sz w:val="20"/>
          <w:szCs w:val="20"/>
        </w:rPr>
        <w:t xml:space="preserve"> </w:t>
      </w:r>
      <w:r>
        <w:rPr>
          <w:sz w:val="20"/>
          <w:szCs w:val="20"/>
        </w:rPr>
        <w:t>н</w:t>
      </w:r>
      <w:r w:rsidR="00750444">
        <w:rPr>
          <w:sz w:val="20"/>
          <w:szCs w:val="20"/>
        </w:rPr>
        <w:t>ачальник</w:t>
      </w:r>
      <w:r>
        <w:rPr>
          <w:sz w:val="20"/>
          <w:szCs w:val="20"/>
        </w:rPr>
        <w:t>а</w:t>
      </w:r>
      <w:r w:rsidR="00750444">
        <w:rPr>
          <w:sz w:val="20"/>
          <w:szCs w:val="20"/>
        </w:rPr>
        <w:t xml:space="preserve"> финансового управления</w:t>
      </w:r>
    </w:p>
    <w:p w14:paraId="4FD45259" w14:textId="7ED1E2B8" w:rsidR="00B978C8" w:rsidRDefault="00C11B1C" w:rsidP="00B978C8">
      <w:pPr>
        <w:rPr>
          <w:sz w:val="20"/>
          <w:szCs w:val="20"/>
        </w:rPr>
      </w:pPr>
      <w:r>
        <w:rPr>
          <w:sz w:val="20"/>
          <w:szCs w:val="20"/>
        </w:rPr>
        <w:t>8 (4164</w:t>
      </w:r>
      <w:r w:rsidR="00C675D2">
        <w:rPr>
          <w:sz w:val="20"/>
          <w:szCs w:val="20"/>
        </w:rPr>
        <w:t>4</w:t>
      </w:r>
      <w:r>
        <w:rPr>
          <w:sz w:val="20"/>
          <w:szCs w:val="20"/>
        </w:rPr>
        <w:t>)</w:t>
      </w:r>
      <w:r w:rsidR="00750444">
        <w:rPr>
          <w:sz w:val="20"/>
          <w:szCs w:val="20"/>
        </w:rPr>
        <w:t xml:space="preserve"> 21</w:t>
      </w:r>
      <w:r w:rsidR="00E5548A">
        <w:rPr>
          <w:sz w:val="20"/>
          <w:szCs w:val="20"/>
        </w:rPr>
        <w:t>271</w:t>
      </w:r>
    </w:p>
    <w:p w14:paraId="3A2C0BF9" w14:textId="517DDEDA" w:rsidR="00B56814" w:rsidRPr="00317CCC" w:rsidRDefault="00B978C8" w:rsidP="00B978C8">
      <w:pPr>
        <w:rPr>
          <w:color w:val="0000FF"/>
          <w:u w:val="single"/>
        </w:rPr>
      </w:pP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hyperlink r:id="rId5" w:history="1">
        <w:r w:rsidR="00B56814" w:rsidRPr="00D351A8">
          <w:rPr>
            <w:rStyle w:val="a3"/>
            <w:sz w:val="20"/>
            <w:szCs w:val="20"/>
            <w:lang w:val="en-US"/>
          </w:rPr>
          <w:t>finmaz</w:t>
        </w:r>
        <w:r w:rsidR="00B56814" w:rsidRPr="00317CCC">
          <w:rPr>
            <w:rStyle w:val="a3"/>
            <w:sz w:val="20"/>
            <w:szCs w:val="20"/>
          </w:rPr>
          <w:t>@</w:t>
        </w:r>
        <w:r w:rsidR="00B56814" w:rsidRPr="00D351A8">
          <w:rPr>
            <w:rStyle w:val="a3"/>
            <w:sz w:val="20"/>
            <w:szCs w:val="20"/>
            <w:lang w:val="en-US"/>
          </w:rPr>
          <w:t>mail</w:t>
        </w:r>
        <w:r w:rsidR="00B56814" w:rsidRPr="00317CCC">
          <w:rPr>
            <w:rStyle w:val="a3"/>
            <w:sz w:val="20"/>
            <w:szCs w:val="20"/>
          </w:rPr>
          <w:t>.</w:t>
        </w:r>
        <w:proofErr w:type="spellStart"/>
        <w:r w:rsidR="00B56814" w:rsidRPr="00D351A8">
          <w:rPr>
            <w:rStyle w:val="a3"/>
            <w:sz w:val="20"/>
            <w:szCs w:val="20"/>
            <w:lang w:val="en-US"/>
          </w:rPr>
          <w:t>ru</w:t>
        </w:r>
        <w:proofErr w:type="spellEnd"/>
      </w:hyperlink>
    </w:p>
    <w:bookmarkEnd w:id="3"/>
    <w:p w14:paraId="037B5F4B" w14:textId="77777777" w:rsidR="00085818" w:rsidRPr="00317CCC" w:rsidRDefault="00085818">
      <w:pPr>
        <w:rPr>
          <w:color w:val="0000FF"/>
          <w:u w:val="single"/>
        </w:rPr>
      </w:pPr>
    </w:p>
    <w:sectPr w:rsidR="00085818" w:rsidRPr="00317CCC" w:rsidSect="00317CCC">
      <w:pgSz w:w="11906" w:h="16838"/>
      <w:pgMar w:top="851" w:right="28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010"/>
    <w:rsid w:val="000156D8"/>
    <w:rsid w:val="000312E2"/>
    <w:rsid w:val="00057CBB"/>
    <w:rsid w:val="00061818"/>
    <w:rsid w:val="00085818"/>
    <w:rsid w:val="0013681D"/>
    <w:rsid w:val="001404C4"/>
    <w:rsid w:val="00152832"/>
    <w:rsid w:val="00197010"/>
    <w:rsid w:val="002062A0"/>
    <w:rsid w:val="00230BC9"/>
    <w:rsid w:val="00317CCC"/>
    <w:rsid w:val="00347ECC"/>
    <w:rsid w:val="00382AA4"/>
    <w:rsid w:val="003A456A"/>
    <w:rsid w:val="004816C6"/>
    <w:rsid w:val="004A48A2"/>
    <w:rsid w:val="004C7C73"/>
    <w:rsid w:val="004F689C"/>
    <w:rsid w:val="006267E6"/>
    <w:rsid w:val="00631D26"/>
    <w:rsid w:val="00643F8E"/>
    <w:rsid w:val="006E1EE7"/>
    <w:rsid w:val="00716A3F"/>
    <w:rsid w:val="00750444"/>
    <w:rsid w:val="00766207"/>
    <w:rsid w:val="00794BF4"/>
    <w:rsid w:val="007C710C"/>
    <w:rsid w:val="007F7CDA"/>
    <w:rsid w:val="008520C4"/>
    <w:rsid w:val="00873B3D"/>
    <w:rsid w:val="008769BD"/>
    <w:rsid w:val="008E2380"/>
    <w:rsid w:val="009140D2"/>
    <w:rsid w:val="00941C92"/>
    <w:rsid w:val="00956FBC"/>
    <w:rsid w:val="00967FEF"/>
    <w:rsid w:val="009E47DB"/>
    <w:rsid w:val="00A36E62"/>
    <w:rsid w:val="00AE1900"/>
    <w:rsid w:val="00B56814"/>
    <w:rsid w:val="00B63C7B"/>
    <w:rsid w:val="00B978C8"/>
    <w:rsid w:val="00C11B1C"/>
    <w:rsid w:val="00C2505F"/>
    <w:rsid w:val="00C66D8A"/>
    <w:rsid w:val="00C675D2"/>
    <w:rsid w:val="00D12E81"/>
    <w:rsid w:val="00D17CA9"/>
    <w:rsid w:val="00D23FEE"/>
    <w:rsid w:val="00DB14DE"/>
    <w:rsid w:val="00E5548A"/>
    <w:rsid w:val="00E83946"/>
    <w:rsid w:val="00ED3EE2"/>
    <w:rsid w:val="00F27D9F"/>
    <w:rsid w:val="00F31814"/>
    <w:rsid w:val="00F7067C"/>
    <w:rsid w:val="00F84C44"/>
    <w:rsid w:val="00F9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FD27C"/>
  <w15:docId w15:val="{5C23AFB8-65F1-48EA-8285-9C6902A51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7FE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67FEF"/>
    <w:rPr>
      <w:rFonts w:ascii="Times New Roman" w:hAnsi="Times New Roman" w:cs="Times New Roman" w:hint="default"/>
      <w:color w:val="0000FF"/>
      <w:u w:val="single"/>
    </w:rPr>
  </w:style>
  <w:style w:type="table" w:styleId="a4">
    <w:name w:val="Table Grid"/>
    <w:basedOn w:val="a1"/>
    <w:uiPriority w:val="59"/>
    <w:rsid w:val="00152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16A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6A3F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rsid w:val="006267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E47DB"/>
    <w:rPr>
      <w:color w:val="605E5C"/>
      <w:shd w:val="clear" w:color="auto" w:fill="E1DFDD"/>
    </w:rPr>
  </w:style>
  <w:style w:type="paragraph" w:customStyle="1" w:styleId="10">
    <w:name w:val="Знак Знак Знак Знак Знак Знак1 Знак"/>
    <w:basedOn w:val="a"/>
    <w:rsid w:val="00750444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character" w:styleId="a7">
    <w:name w:val="Unresolved Mention"/>
    <w:basedOn w:val="a0"/>
    <w:uiPriority w:val="99"/>
    <w:semiHidden/>
    <w:unhideWhenUsed/>
    <w:rsid w:val="00B56814"/>
    <w:rPr>
      <w:color w:val="605E5C"/>
      <w:shd w:val="clear" w:color="auto" w:fill="E1DFDD"/>
    </w:rPr>
  </w:style>
  <w:style w:type="paragraph" w:customStyle="1" w:styleId="11">
    <w:name w:val="Знак Знак Знак Знак Знак Знак1 Знак"/>
    <w:basedOn w:val="a"/>
    <w:rsid w:val="00317CCC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finmaz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Константин</cp:lastModifiedBy>
  <cp:revision>19</cp:revision>
  <cp:lastPrinted>2021-07-23T05:18:00Z</cp:lastPrinted>
  <dcterms:created xsi:type="dcterms:W3CDTF">2023-05-30T00:17:00Z</dcterms:created>
  <dcterms:modified xsi:type="dcterms:W3CDTF">2025-12-11T06:49:00Z</dcterms:modified>
</cp:coreProperties>
</file>